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金华新闻奖新媒体作品报送目录</w:t>
      </w:r>
    </w:p>
    <w:p>
      <w:pPr>
        <w:spacing w:line="500" w:lineRule="exact"/>
        <w:jc w:val="left"/>
        <w:rPr>
          <w:rFonts w:ascii="华文中宋" w:hAnsi="华文中宋" w:eastAsia="华文中宋"/>
          <w:sz w:val="28"/>
        </w:rPr>
      </w:pPr>
      <w:r>
        <w:rPr>
          <w:rFonts w:hint="eastAsia" w:ascii="华文仿宋" w:hAnsi="华文仿宋" w:eastAsia="华文仿宋"/>
          <w:sz w:val="24"/>
        </w:rPr>
        <w:t>(由报送单位填写)</w:t>
      </w:r>
    </w:p>
    <w:tbl>
      <w:tblPr>
        <w:tblStyle w:val="3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919"/>
        <w:gridCol w:w="1111"/>
        <w:gridCol w:w="721"/>
        <w:gridCol w:w="518"/>
        <w:gridCol w:w="367"/>
        <w:gridCol w:w="478"/>
        <w:gridCol w:w="1205"/>
        <w:gridCol w:w="562"/>
        <w:gridCol w:w="703"/>
        <w:gridCol w:w="365"/>
        <w:gridCol w:w="1155"/>
        <w:gridCol w:w="388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序号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作品标题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作</w:t>
            </w:r>
            <w:r>
              <w:rPr>
                <w:rFonts w:ascii="宋体" w:hAnsi="宋体"/>
                <w:spacing w:val="-12"/>
                <w:sz w:val="24"/>
              </w:rPr>
              <w:t>品</w:t>
            </w:r>
            <w:r>
              <w:rPr>
                <w:rFonts w:hint="eastAsia" w:ascii="宋体" w:hAnsi="宋体"/>
                <w:spacing w:val="-12"/>
                <w:sz w:val="24"/>
              </w:rPr>
              <w:t>二</w:t>
            </w:r>
            <w:r>
              <w:rPr>
                <w:rFonts w:ascii="宋体" w:hAnsi="宋体"/>
                <w:spacing w:val="-12"/>
                <w:sz w:val="24"/>
              </w:rPr>
              <w:t>维码或</w:t>
            </w:r>
            <w:r>
              <w:rPr>
                <w:rFonts w:hint="eastAsia" w:ascii="宋体" w:hAnsi="宋体"/>
                <w:spacing w:val="-12"/>
                <w:sz w:val="24"/>
              </w:rPr>
              <w:t>网</w:t>
            </w:r>
            <w:r>
              <w:rPr>
                <w:rFonts w:ascii="宋体" w:hAnsi="宋体"/>
                <w:spacing w:val="-12"/>
                <w:sz w:val="24"/>
              </w:rPr>
              <w:t>址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字数</w:t>
            </w:r>
          </w:p>
          <w:p>
            <w:pPr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（时长）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作者</w:t>
            </w:r>
          </w:p>
          <w:p>
            <w:pPr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(主创人员）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编辑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推荐单位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参评</w:t>
            </w:r>
          </w:p>
          <w:p>
            <w:pPr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《磐安乡亲硬核喊话，都听一下》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drawing>
                <wp:inline distT="0" distB="0" distL="114300" distR="114300">
                  <wp:extent cx="649605" cy="649605"/>
                  <wp:effectExtent l="0" t="0" r="17145" b="17145"/>
                  <wp:docPr id="4" name="图片 4" descr="方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方言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" cy="64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1′08″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陈圆 王丹红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虞晓峰陈圆 王丹红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磐安县融媒体中心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创意互动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《&lt;三十而已&gt;顾佳接手的茶山就在磐安，还有多部剧在拍！》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drawing>
                <wp:inline distT="0" distB="0" distL="114300" distR="114300">
                  <wp:extent cx="647700" cy="622300"/>
                  <wp:effectExtent l="0" t="0" r="0" b="6350"/>
                  <wp:docPr id="3" name="图片 3" descr="三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三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503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陈圆 王丹红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张黎明陈圆 王丹红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磐安县融媒体中心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文字消息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《“奔跑少年”洪俊豪》</w:t>
            </w:r>
          </w:p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drawing>
                <wp:inline distT="0" distB="0" distL="114300" distR="114300">
                  <wp:extent cx="648970" cy="648970"/>
                  <wp:effectExtent l="0" t="0" r="17780" b="17780"/>
                  <wp:docPr id="1" name="图片 1" descr="洪俊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洪俊豪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1′06″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施委 卢樟海  傅利刚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陈斌 </w:t>
            </w:r>
          </w:p>
          <w:p>
            <w:pPr>
              <w:spacing w:line="500" w:lineRule="exact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楼俊俊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磐安县融媒体中心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短视（音）频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9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报送</w:t>
            </w:r>
          </w:p>
          <w:p>
            <w:pPr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单位</w:t>
            </w:r>
          </w:p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意见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keepNext/>
              <w:keepLines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领导签名：（盖单位公章）</w:t>
            </w:r>
          </w:p>
          <w:p>
            <w:pPr>
              <w:spacing w:line="500" w:lineRule="exact"/>
              <w:ind w:firstLine="4800" w:firstLineChars="20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</w:rPr>
              <w:t>1年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联系人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陈圆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电话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手机</w:t>
            </w:r>
          </w:p>
        </w:tc>
        <w:tc>
          <w:tcPr>
            <w:tcW w:w="2401" w:type="dxa"/>
            <w:gridSpan w:val="4"/>
            <w:noWrap w:val="0"/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15058669658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6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联系人地址</w:t>
            </w:r>
          </w:p>
        </w:tc>
        <w:tc>
          <w:tcPr>
            <w:tcW w:w="440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磐安县安文街道海螺街1号</w:t>
            </w:r>
          </w:p>
        </w:tc>
        <w:tc>
          <w:tcPr>
            <w:tcW w:w="12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/>
                <w:spacing w:val="-12"/>
                <w:sz w:val="24"/>
              </w:rPr>
              <w:t>E-mail</w:t>
            </w:r>
          </w:p>
        </w:tc>
        <w:tc>
          <w:tcPr>
            <w:tcW w:w="240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3" w:type="dxa"/>
          <w:cantSplit/>
          <w:trHeight w:val="612" w:hRule="atLeast"/>
          <w:jc w:val="center"/>
        </w:trPr>
        <w:tc>
          <w:tcPr>
            <w:tcW w:w="9205" w:type="dxa"/>
            <w:gridSpan w:val="13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备注</w:t>
            </w:r>
            <w:r>
              <w:rPr>
                <w:rFonts w:ascii="楷体" w:hAnsi="楷体" w:eastAsia="楷体"/>
                <w:szCs w:val="21"/>
              </w:rPr>
              <w:t>：</w:t>
            </w:r>
            <w:r>
              <w:rPr>
                <w:rFonts w:hint="eastAsia" w:ascii="楷体" w:hAnsi="楷体" w:eastAsia="楷体"/>
                <w:szCs w:val="21"/>
              </w:rPr>
              <w:t>作</w:t>
            </w:r>
            <w:r>
              <w:rPr>
                <w:rFonts w:ascii="楷体" w:hAnsi="楷体" w:eastAsia="楷体"/>
                <w:szCs w:val="21"/>
              </w:rPr>
              <w:t>者（</w:t>
            </w:r>
            <w:r>
              <w:rPr>
                <w:rFonts w:hint="eastAsia" w:ascii="楷体" w:hAnsi="楷体" w:eastAsia="楷体"/>
                <w:szCs w:val="21"/>
              </w:rPr>
              <w:t>主</w:t>
            </w:r>
            <w:r>
              <w:rPr>
                <w:rFonts w:ascii="楷体" w:hAnsi="楷体" w:eastAsia="楷体"/>
                <w:szCs w:val="21"/>
              </w:rPr>
              <w:t>创人员）</w:t>
            </w:r>
            <w:r>
              <w:rPr>
                <w:rFonts w:hint="eastAsia" w:ascii="楷体" w:hAnsi="楷体" w:eastAsia="楷体"/>
                <w:szCs w:val="21"/>
              </w:rPr>
              <w:t>、</w:t>
            </w:r>
            <w:r>
              <w:rPr>
                <w:rFonts w:ascii="楷体" w:hAnsi="楷体" w:eastAsia="楷体"/>
                <w:szCs w:val="21"/>
              </w:rPr>
              <w:t>编辑为</w:t>
            </w:r>
            <w:r>
              <w:rPr>
                <w:rFonts w:hint="eastAsia" w:ascii="楷体" w:hAnsi="楷体" w:eastAsia="楷体"/>
                <w:szCs w:val="21"/>
              </w:rPr>
              <w:t>“集体”</w:t>
            </w:r>
            <w:r>
              <w:rPr>
                <w:rFonts w:ascii="楷体" w:hAnsi="楷体" w:eastAsia="楷体"/>
                <w:szCs w:val="21"/>
              </w:rPr>
              <w:t>的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须</w:t>
            </w:r>
            <w:r>
              <w:rPr>
                <w:rFonts w:hint="eastAsia" w:ascii="楷体" w:hAnsi="楷体" w:eastAsia="楷体"/>
                <w:szCs w:val="21"/>
              </w:rPr>
              <w:t>以</w:t>
            </w:r>
            <w:r>
              <w:rPr>
                <w:rFonts w:ascii="楷体" w:hAnsi="楷体" w:eastAsia="楷体"/>
                <w:szCs w:val="21"/>
              </w:rPr>
              <w:t>（）</w:t>
            </w:r>
            <w:r>
              <w:rPr>
                <w:rFonts w:hint="eastAsia" w:ascii="楷体" w:hAnsi="楷体" w:eastAsia="楷体"/>
                <w:szCs w:val="21"/>
              </w:rPr>
              <w:t>列具体</w:t>
            </w:r>
            <w:r>
              <w:rPr>
                <w:rFonts w:ascii="楷体" w:hAnsi="楷体" w:eastAsia="楷体"/>
                <w:szCs w:val="21"/>
              </w:rPr>
              <w:t>名单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格</w:t>
            </w:r>
            <w:r>
              <w:rPr>
                <w:rFonts w:hint="eastAsia" w:ascii="楷体" w:hAnsi="楷体" w:eastAsia="楷体"/>
                <w:szCs w:val="21"/>
              </w:rPr>
              <w:t>式</w:t>
            </w:r>
            <w:r>
              <w:rPr>
                <w:rFonts w:ascii="楷体" w:hAnsi="楷体" w:eastAsia="楷体"/>
                <w:szCs w:val="21"/>
              </w:rPr>
              <w:t>为：集体（</w:t>
            </w:r>
            <w:r>
              <w:rPr>
                <w:rFonts w:hint="eastAsia" w:ascii="楷体" w:hAnsi="楷体" w:eastAsia="楷体"/>
                <w:szCs w:val="21"/>
              </w:rPr>
              <w:t>╳╳╳……</w:t>
            </w:r>
            <w:r>
              <w:rPr>
                <w:rFonts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</w:rPr>
              <w:t>；</w:t>
            </w:r>
            <w:r>
              <w:rPr>
                <w:rFonts w:ascii="楷体" w:hAnsi="楷体" w:eastAsia="楷体"/>
                <w:szCs w:val="21"/>
              </w:rPr>
              <w:t>参评项目为</w:t>
            </w:r>
            <w:r>
              <w:rPr>
                <w:rFonts w:hint="eastAsia" w:ascii="楷体" w:hAnsi="楷体" w:eastAsia="楷体"/>
                <w:szCs w:val="21"/>
              </w:rPr>
              <w:t>“新闻专题奖” “新闻</w:t>
            </w:r>
            <w:r>
              <w:rPr>
                <w:rFonts w:ascii="楷体" w:hAnsi="楷体" w:eastAsia="楷体"/>
                <w:szCs w:val="21"/>
              </w:rPr>
              <w:t>评论奖</w:t>
            </w:r>
            <w:r>
              <w:rPr>
                <w:rFonts w:hint="eastAsia" w:ascii="楷体" w:hAnsi="楷体" w:eastAsia="楷体"/>
                <w:szCs w:val="21"/>
              </w:rPr>
              <w:t>”等</w:t>
            </w:r>
          </w:p>
        </w:tc>
      </w:tr>
    </w:tbl>
    <w:p/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2020年</w:t>
      </w:r>
      <w:r>
        <w:rPr>
          <w:rFonts w:ascii="华文中宋" w:hAnsi="华文中宋" w:eastAsia="华文中宋"/>
          <w:b/>
          <w:sz w:val="36"/>
          <w:szCs w:val="36"/>
        </w:rPr>
        <w:t>度</w:t>
      </w:r>
      <w:r>
        <w:rPr>
          <w:rFonts w:hint="eastAsia" w:ascii="华文中宋" w:hAnsi="华文中宋" w:eastAsia="华文中宋"/>
          <w:b/>
          <w:sz w:val="36"/>
          <w:szCs w:val="36"/>
        </w:rPr>
        <w:t>金华新闻奖新媒体作品奖作品推荐表</w:t>
      </w:r>
    </w:p>
    <w:tbl>
      <w:tblPr>
        <w:tblStyle w:val="3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0"/>
        <w:gridCol w:w="1858"/>
        <w:gridCol w:w="662"/>
        <w:gridCol w:w="569"/>
        <w:gridCol w:w="1336"/>
        <w:gridCol w:w="98"/>
        <w:gridCol w:w="1082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作品标题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《磐安乡亲硬核喊话，都听一下》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参评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创意互动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链接地址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80808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（二维码）</w:t>
            </w:r>
          </w:p>
        </w:tc>
        <w:tc>
          <w:tcPr>
            <w:tcW w:w="844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仿宋_GB2312"/>
                <w:color w:val="80808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808080"/>
                <w:szCs w:val="21"/>
              </w:rPr>
              <w:t>https://mp.weixin.qq.com/s/8K7f1y_vCyXzxfR1XqZUtA</w:t>
            </w:r>
            <w:r>
              <w:rPr>
                <w:rFonts w:hint="eastAsia" w:ascii="宋体" w:hAnsi="宋体" w:eastAsia="仿宋_GB2312"/>
                <w:color w:val="808080"/>
                <w:sz w:val="24"/>
                <w:lang w:eastAsia="zh-CN"/>
              </w:rPr>
              <w:drawing>
                <wp:inline distT="0" distB="0" distL="114300" distR="114300">
                  <wp:extent cx="1106170" cy="1106170"/>
                  <wp:effectExtent l="0" t="0" r="17780" b="17780"/>
                  <wp:docPr id="6" name="图片 6" descr="方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方言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110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主创人员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陈圆 王丹红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编辑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虞晓峰 陈圆 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王丹红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808080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磐安县融媒体中心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首发日期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808080"/>
                <w:sz w:val="24"/>
              </w:rPr>
            </w:pPr>
            <w:r>
              <w:rPr>
                <w:rFonts w:hint="eastAsia" w:ascii="仿宋_GB2312" w:hAnsi="仿宋" w:eastAsia="仿宋_GB2312"/>
                <w:color w:val="808080"/>
                <w:sz w:val="24"/>
                <w:lang w:val="en-US" w:eastAsia="zh-CN"/>
              </w:rPr>
              <w:t>2020年1月9日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发布平台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808080"/>
                <w:sz w:val="24"/>
              </w:rPr>
            </w:pPr>
            <w:r>
              <w:rPr>
                <w:rFonts w:hint="eastAsia" w:ascii="仿宋_GB2312" w:hAnsi="仿宋" w:eastAsia="仿宋_GB2312"/>
                <w:color w:val="808080"/>
                <w:sz w:val="24"/>
                <w:lang w:val="en-US" w:eastAsia="zh-CN"/>
              </w:rPr>
              <w:t>磐安发布微信公众号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作品字数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（时长）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808080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1′08″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︵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采作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编品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过简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程介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︶</w:t>
            </w:r>
          </w:p>
        </w:tc>
        <w:tc>
          <w:tcPr>
            <w:tcW w:w="8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56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2020年年初，新冠肺炎疫情形势严峻，但大多群众还没有疫情防护的知识和意识。编辑通过与用户互动，出文案，征集方言录音，最终结合表情包、文字、背景音，组合、剪辑成方言喊话视频。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效果</w:t>
            </w:r>
          </w:p>
        </w:tc>
        <w:tc>
          <w:tcPr>
            <w:tcW w:w="8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560" w:firstLineChars="200"/>
              <w:jc w:val="left"/>
              <w:rPr>
                <w:rFonts w:ascii="宋体" w:hAnsi="宋体"/>
                <w:color w:val="808080"/>
                <w:sz w:val="24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作品一发出就被网友大量转发，阅读过万，纷纷留言互动，形成浓厚的防疫氛围。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︵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初推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评荐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评理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语由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︶</w:t>
            </w:r>
          </w:p>
        </w:tc>
        <w:tc>
          <w:tcPr>
            <w:tcW w:w="8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default" w:ascii="宋体" w:hAnsi="宋体"/>
                <w:color w:val="80808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该作品运用方言宣传防疫知识，通俗易懂、接地气，使得原本冷冰冰的疫情防护要求变得亲切、可爱，令人容易接受。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exact"/>
          <w:jc w:val="center"/>
        </w:trPr>
        <w:tc>
          <w:tcPr>
            <w:tcW w:w="49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推荐单位意见</w:t>
            </w:r>
          </w:p>
        </w:tc>
        <w:tc>
          <w:tcPr>
            <w:tcW w:w="51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exact"/>
          <w:jc w:val="center"/>
        </w:trPr>
        <w:tc>
          <w:tcPr>
            <w:tcW w:w="4909" w:type="dxa"/>
            <w:gridSpan w:val="5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ind w:left="1534" w:hanging="1534" w:hangingChars="650"/>
              <w:jc w:val="left"/>
              <w:rPr>
                <w:rFonts w:ascii="宋体" w:hAnsi="宋体"/>
                <w:spacing w:val="-2"/>
                <w:sz w:val="24"/>
              </w:rPr>
            </w:pPr>
            <w:r>
              <w:rPr>
                <w:rFonts w:hint="eastAsia" w:ascii="宋体" w:hAnsi="宋体"/>
                <w:spacing w:val="-2"/>
                <w:sz w:val="24"/>
              </w:rPr>
              <w:t>领导签名：</w:t>
            </w:r>
          </w:p>
          <w:p>
            <w:pPr>
              <w:spacing w:line="320" w:lineRule="exact"/>
              <w:ind w:firstLine="1800" w:firstLineChars="7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（盖单位公章）</w:t>
            </w:r>
          </w:p>
          <w:p>
            <w:pPr>
              <w:spacing w:line="320" w:lineRule="exact"/>
              <w:ind w:firstLine="1920" w:firstLineChars="8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</w:rPr>
              <w:t>1年 月 日</w:t>
            </w:r>
          </w:p>
        </w:tc>
        <w:tc>
          <w:tcPr>
            <w:tcW w:w="5151" w:type="dxa"/>
            <w:gridSpan w:val="4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jc w:val="left"/>
              <w:rPr>
                <w:rFonts w:ascii="宋体" w:hAnsi="宋体"/>
                <w:spacing w:val="-2"/>
                <w:sz w:val="24"/>
              </w:rPr>
            </w:pPr>
            <w:r>
              <w:rPr>
                <w:rFonts w:hint="eastAsia" w:ascii="宋体" w:hAnsi="宋体"/>
                <w:spacing w:val="-2"/>
                <w:sz w:val="24"/>
              </w:rPr>
              <w:t>领导签名：</w:t>
            </w:r>
          </w:p>
          <w:p>
            <w:pPr>
              <w:spacing w:line="320" w:lineRule="exact"/>
              <w:ind w:firstLine="1560" w:firstLineChars="6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（盖单位公章）</w:t>
            </w:r>
          </w:p>
          <w:p>
            <w:pPr>
              <w:spacing w:line="320" w:lineRule="exact"/>
              <w:ind w:firstLine="1680" w:firstLineChars="7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</w:rPr>
              <w:t>1年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联系人</w:t>
            </w:r>
            <w:r>
              <w:rPr>
                <w:rFonts w:ascii="宋体" w:hAnsi="宋体"/>
                <w:spacing w:val="-12"/>
                <w:sz w:val="24"/>
              </w:rPr>
              <w:t>(作者)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陈圆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15058669658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8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51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2020年</w:t>
      </w:r>
      <w:r>
        <w:rPr>
          <w:rFonts w:ascii="华文中宋" w:hAnsi="华文中宋" w:eastAsia="华文中宋"/>
          <w:b/>
          <w:sz w:val="36"/>
          <w:szCs w:val="36"/>
        </w:rPr>
        <w:t>度</w:t>
      </w:r>
      <w:r>
        <w:rPr>
          <w:rFonts w:hint="eastAsia" w:ascii="华文中宋" w:hAnsi="华文中宋" w:eastAsia="华文中宋"/>
          <w:b/>
          <w:sz w:val="36"/>
          <w:szCs w:val="36"/>
        </w:rPr>
        <w:t>金华新闻奖新媒体作品奖作品推荐表</w:t>
      </w:r>
    </w:p>
    <w:tbl>
      <w:tblPr>
        <w:tblStyle w:val="3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0"/>
        <w:gridCol w:w="1858"/>
        <w:gridCol w:w="662"/>
        <w:gridCol w:w="569"/>
        <w:gridCol w:w="1336"/>
        <w:gridCol w:w="98"/>
        <w:gridCol w:w="1082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作品标题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《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&lt;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三十而已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&gt;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顾佳接手的茶山就在磐安，还有多部剧在拍！》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参评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文字消息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链接地址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80808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（二维码）</w:t>
            </w:r>
          </w:p>
        </w:tc>
        <w:tc>
          <w:tcPr>
            <w:tcW w:w="844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color w:val="808080"/>
                <w:sz w:val="24"/>
              </w:rPr>
            </w:pPr>
            <w:r>
              <w:rPr>
                <w:rFonts w:hint="eastAsia" w:ascii="仿宋_GB2312" w:hAnsi="仿宋" w:eastAsia="仿宋_GB2312"/>
                <w:color w:val="808080"/>
                <w:szCs w:val="21"/>
                <w:lang w:eastAsia="zh-CN"/>
              </w:rPr>
              <w:t>https://mp.weixin.qq.com/s/fblgm0VmFoTO4Tf9EX0p9w</w:t>
            </w:r>
            <w:r>
              <w:rPr>
                <w:rFonts w:ascii="宋体" w:hAnsi="宋体"/>
                <w:color w:val="808080"/>
                <w:sz w:val="24"/>
              </w:rPr>
              <w:drawing>
                <wp:inline distT="0" distB="0" distL="114300" distR="114300">
                  <wp:extent cx="1163955" cy="1117600"/>
                  <wp:effectExtent l="0" t="0" r="17145" b="6350"/>
                  <wp:docPr id="7" name="图片 7" descr="三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三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主创人员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陈圆 王丹红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编辑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张黎明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陈圆 王丹红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808080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磐安县融媒体中心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首发日期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808080"/>
                <w:sz w:val="24"/>
              </w:rPr>
            </w:pPr>
            <w:r>
              <w:rPr>
                <w:rFonts w:hint="eastAsia" w:ascii="仿宋_GB2312" w:hAnsi="仿宋" w:eastAsia="仿宋_GB2312"/>
                <w:color w:val="808080"/>
                <w:sz w:val="24"/>
                <w:lang w:val="en-US" w:eastAsia="zh-CN"/>
              </w:rPr>
              <w:t>2020年7月28日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发布平台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808080"/>
                <w:sz w:val="24"/>
              </w:rPr>
            </w:pPr>
            <w:r>
              <w:rPr>
                <w:rFonts w:hint="eastAsia" w:ascii="仿宋_GB2312" w:hAnsi="仿宋" w:eastAsia="仿宋_GB2312"/>
                <w:color w:val="808080"/>
                <w:sz w:val="24"/>
                <w:lang w:val="en-US" w:eastAsia="zh-CN"/>
              </w:rPr>
              <w:t>磐安广电微信公众号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作品字数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（时长）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808080"/>
                <w:sz w:val="24"/>
              </w:rPr>
            </w:pPr>
            <w:r>
              <w:rPr>
                <w:rFonts w:hint="eastAsia" w:ascii="仿宋_GB2312" w:hAnsi="仿宋" w:eastAsia="仿宋_GB2312"/>
                <w:color w:val="808080"/>
                <w:sz w:val="24"/>
                <w:lang w:val="en-US" w:eastAsia="zh-CN"/>
              </w:rPr>
              <w:t>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︵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采作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编品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过简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程介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︶</w:t>
            </w:r>
          </w:p>
        </w:tc>
        <w:tc>
          <w:tcPr>
            <w:tcW w:w="8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56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2020年的</w:t>
            </w:r>
            <w:r>
              <w:rPr>
                <w:rFonts w:hint="default" w:ascii="仿宋_GB2312" w:eastAsia="仿宋_GB2312"/>
                <w:sz w:val="28"/>
                <w:lang w:val="en-US" w:eastAsia="zh-CN"/>
              </w:rPr>
              <w:t>夏天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，</w:t>
            </w:r>
            <w:r>
              <w:rPr>
                <w:rFonts w:hint="default" w:ascii="仿宋_GB2312" w:eastAsia="仿宋_GB2312"/>
                <w:sz w:val="28"/>
                <w:lang w:val="en-US" w:eastAsia="zh-CN"/>
              </w:rPr>
              <w:t>姐姐风刮得猛烈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，在热播的</w:t>
            </w:r>
            <w:r>
              <w:rPr>
                <w:rFonts w:hint="default" w:ascii="仿宋_GB2312" w:eastAsia="仿宋_GB2312"/>
                <w:sz w:val="28"/>
                <w:lang w:val="en-US" w:eastAsia="zh-CN"/>
              </w:rPr>
              <w:t>聚焦女性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的</w:t>
            </w:r>
            <w:r>
              <w:rPr>
                <w:rFonts w:hint="default" w:ascii="仿宋_GB2312" w:eastAsia="仿宋_GB2312"/>
                <w:sz w:val="28"/>
                <w:lang w:val="en-US" w:eastAsia="zh-CN"/>
              </w:rPr>
              <w:t>都市情感剧《三十而已》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中，磐安元素频频出现。编辑在认真对比、核实后，截选出剧中在磐安取景的情节，趁着热点借机宣传磐安的好生态、好风景。同时，挖掘最近在磐安拍摄的剧组，展现磐安影视产业的发展。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效果</w:t>
            </w:r>
          </w:p>
        </w:tc>
        <w:tc>
          <w:tcPr>
            <w:tcW w:w="8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560" w:firstLineChars="200"/>
              <w:jc w:val="left"/>
              <w:rPr>
                <w:rFonts w:ascii="宋体" w:hAnsi="宋体"/>
                <w:color w:val="808080"/>
                <w:sz w:val="24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作品一发出就被网友大量转发，阅读过万，许多网友到取景地打卡，带动了磐安旅游发展。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︵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初推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评荐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评理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语由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︶</w:t>
            </w:r>
          </w:p>
        </w:tc>
        <w:tc>
          <w:tcPr>
            <w:tcW w:w="8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宋体" w:hAnsi="宋体"/>
                <w:color w:val="808080"/>
                <w:sz w:val="24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该作品结合热点，及时宣传了磐安的好资源和影视产业，扩大了磐安的影响力和知名度。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49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推荐单位意见</w:t>
            </w:r>
          </w:p>
        </w:tc>
        <w:tc>
          <w:tcPr>
            <w:tcW w:w="51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exact"/>
          <w:jc w:val="center"/>
        </w:trPr>
        <w:tc>
          <w:tcPr>
            <w:tcW w:w="4909" w:type="dxa"/>
            <w:gridSpan w:val="5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ind w:left="1534" w:hanging="1534" w:hangingChars="650"/>
              <w:jc w:val="left"/>
              <w:rPr>
                <w:rFonts w:ascii="宋体" w:hAnsi="宋体"/>
                <w:spacing w:val="-2"/>
                <w:sz w:val="24"/>
              </w:rPr>
            </w:pPr>
            <w:r>
              <w:rPr>
                <w:rFonts w:hint="eastAsia" w:ascii="宋体" w:hAnsi="宋体"/>
                <w:spacing w:val="-2"/>
                <w:sz w:val="24"/>
              </w:rPr>
              <w:t>领导签名：</w:t>
            </w:r>
          </w:p>
          <w:p>
            <w:pPr>
              <w:spacing w:line="320" w:lineRule="exact"/>
              <w:ind w:firstLine="1800" w:firstLineChars="7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（盖单位公章）</w:t>
            </w:r>
          </w:p>
          <w:p>
            <w:pPr>
              <w:spacing w:line="320" w:lineRule="exact"/>
              <w:ind w:firstLine="1920" w:firstLineChars="8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</w:rPr>
              <w:t>1年 月 日</w:t>
            </w:r>
          </w:p>
        </w:tc>
        <w:tc>
          <w:tcPr>
            <w:tcW w:w="5151" w:type="dxa"/>
            <w:gridSpan w:val="4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jc w:val="left"/>
              <w:rPr>
                <w:rFonts w:ascii="宋体" w:hAnsi="宋体"/>
                <w:spacing w:val="-2"/>
                <w:sz w:val="24"/>
              </w:rPr>
            </w:pPr>
            <w:r>
              <w:rPr>
                <w:rFonts w:hint="eastAsia" w:ascii="宋体" w:hAnsi="宋体"/>
                <w:spacing w:val="-2"/>
                <w:sz w:val="24"/>
              </w:rPr>
              <w:t>领导签名：</w:t>
            </w:r>
          </w:p>
          <w:p>
            <w:pPr>
              <w:spacing w:line="320" w:lineRule="exact"/>
              <w:ind w:firstLine="1560" w:firstLineChars="6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（盖单位公章）</w:t>
            </w:r>
          </w:p>
          <w:p>
            <w:pPr>
              <w:spacing w:line="320" w:lineRule="exact"/>
              <w:ind w:firstLine="1680" w:firstLineChars="7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</w:rPr>
              <w:t>1年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联系人</w:t>
            </w:r>
            <w:r>
              <w:rPr>
                <w:rFonts w:ascii="宋体" w:hAnsi="宋体"/>
                <w:spacing w:val="-12"/>
                <w:sz w:val="24"/>
              </w:rPr>
              <w:t>(作者)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陈圆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15058669658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8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51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</w:tbl>
    <w:p/>
    <w:p>
      <w:pPr>
        <w:pStyle w:val="2"/>
        <w:widowControl/>
        <w:snapToGrid w:val="0"/>
        <w:spacing w:line="44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2020年</w:t>
      </w:r>
      <w:r>
        <w:rPr>
          <w:rFonts w:ascii="华文中宋" w:hAnsi="华文中宋" w:eastAsia="华文中宋"/>
          <w:b/>
          <w:sz w:val="36"/>
          <w:szCs w:val="36"/>
        </w:rPr>
        <w:t>度</w:t>
      </w:r>
      <w:r>
        <w:rPr>
          <w:rFonts w:hint="eastAsia" w:ascii="华文中宋" w:hAnsi="华文中宋" w:eastAsia="华文中宋"/>
          <w:b/>
          <w:sz w:val="36"/>
          <w:szCs w:val="36"/>
        </w:rPr>
        <w:t>金华新闻奖新媒体作品奖作品推荐表</w:t>
      </w:r>
    </w:p>
    <w:tbl>
      <w:tblPr>
        <w:tblStyle w:val="3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0"/>
        <w:gridCol w:w="2468"/>
        <w:gridCol w:w="52"/>
        <w:gridCol w:w="1298"/>
        <w:gridCol w:w="607"/>
        <w:gridCol w:w="98"/>
        <w:gridCol w:w="1082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作品标题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《“奔跑少年”洪俊豪》</w:t>
            </w:r>
          </w:p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参评</w:t>
            </w:r>
          </w:p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56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短视（音）频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链接地址</w:t>
            </w:r>
          </w:p>
          <w:p>
            <w:pPr>
              <w:pStyle w:val="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（二维码）</w:t>
            </w:r>
          </w:p>
        </w:tc>
        <w:tc>
          <w:tcPr>
            <w:tcW w:w="844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https://app.panews.cn/webDetails/video?id=454741&amp;tenantId=30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706120" cy="706120"/>
                  <wp:effectExtent l="0" t="0" r="17780" b="17780"/>
                  <wp:docPr id="2" name="图片 2" descr="洪俊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洪俊豪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7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主创人员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施委 卢樟海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傅利刚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编辑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陈斌 楼俊俊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推荐单位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磐安县融媒体中心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首发日期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56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2"/>
                <w:lang w:val="en-US" w:eastAsia="zh-CN"/>
              </w:rPr>
              <w:t>2020年9月25日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发布平台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56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2"/>
                <w:lang w:val="en-US" w:eastAsia="zh-CN"/>
              </w:rPr>
              <w:t>融磐安客户端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作品字数</w:t>
            </w:r>
          </w:p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（时长）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56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1′0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︵</w:t>
            </w:r>
          </w:p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采作</w:t>
            </w:r>
          </w:p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编品</w:t>
            </w:r>
          </w:p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过简</w:t>
            </w:r>
          </w:p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程介</w:t>
            </w:r>
          </w:p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︶</w:t>
            </w:r>
          </w:p>
        </w:tc>
        <w:tc>
          <w:tcPr>
            <w:tcW w:w="8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firstLine="56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夏末，当地的宣传委员给记者提供了这一线索，新闻不等人，记者就前往采访拍摄。因为不能耽误孩子的读书，记者一路跟拍，拍了他在校学习，跑步回去照顾妈妈等素材，整整跟拍了一天，素材量有三个小时，第二天一天时间写稿、剪辑，然后播出了新闻、然后做成了短视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社会</w:t>
            </w:r>
          </w:p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效果</w:t>
            </w:r>
          </w:p>
        </w:tc>
        <w:tc>
          <w:tcPr>
            <w:tcW w:w="8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该篇社会反响强烈，先后在市级、省级媒体播出，多个报纸也同步刊登，做成抖音视频后被“美丽浙江”采用，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抖音、短视频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点击量达到500万人次，点赞量50万人次。许多人留言“你跑步的身影最美”“有一个别人家的孩子”。新闻播出后，许多人来看望孩子，给他鼓励，有的还结对他。洪俊豪被评为“最美方前人”。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︵</w:t>
            </w:r>
          </w:p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初推</w:t>
            </w:r>
          </w:p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评荐</w:t>
            </w:r>
          </w:p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评理</w:t>
            </w:r>
          </w:p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语由</w:t>
            </w:r>
          </w:p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︶</w:t>
            </w:r>
          </w:p>
        </w:tc>
        <w:tc>
          <w:tcPr>
            <w:tcW w:w="8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该作品语言简练，细节生动，以情动人。记者很好的抓住了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奔跑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烧饭、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抱妈妈、妈妈的泪花等细节，反映了孝顺的主题，正能量满满。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作品同期声到位，超有震撼力。洪俊豪妈妈说：“他是我的幸运星”，一句话就对孩子的满意表现的淋漓尽致。</w:t>
            </w:r>
          </w:p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作品结构紧凑，宣传效果非常好，音乐运用到位，声画乐互相补充，使作品感人肺腑，让人泪目。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exact"/>
          <w:jc w:val="center"/>
        </w:trPr>
        <w:tc>
          <w:tcPr>
            <w:tcW w:w="563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推荐单位意见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：</w:t>
            </w:r>
          </w:p>
        </w:tc>
        <w:tc>
          <w:tcPr>
            <w:tcW w:w="442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exact"/>
          <w:jc w:val="center"/>
        </w:trPr>
        <w:tc>
          <w:tcPr>
            <w:tcW w:w="5638" w:type="dxa"/>
            <w:gridSpan w:val="5"/>
            <w:tcBorders>
              <w:right w:val="single" w:color="auto" w:sz="4" w:space="0"/>
            </w:tcBorders>
            <w:noWrap w:val="0"/>
            <w:vAlign w:val="bottom"/>
          </w:tcPr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领导签名：</w:t>
            </w:r>
          </w:p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（盖单位公章）</w:t>
            </w:r>
          </w:p>
          <w:p>
            <w:pPr>
              <w:pStyle w:val="5"/>
              <w:ind w:firstLine="2880" w:firstLineChars="1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月 日</w:t>
            </w:r>
          </w:p>
        </w:tc>
        <w:tc>
          <w:tcPr>
            <w:tcW w:w="4422" w:type="dxa"/>
            <w:gridSpan w:val="4"/>
            <w:tcBorders>
              <w:right w:val="single" w:color="auto" w:sz="4" w:space="0"/>
            </w:tcBorders>
            <w:noWrap w:val="0"/>
            <w:vAlign w:val="bottom"/>
          </w:tcPr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领导签名：</w:t>
            </w:r>
          </w:p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（盖单位公章）</w:t>
            </w:r>
          </w:p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联系人(作者)</w:t>
            </w:r>
          </w:p>
        </w:tc>
        <w:tc>
          <w:tcPr>
            <w:tcW w:w="3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56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卢樟海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机</w:t>
            </w: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56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13758900778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8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4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56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13758900778</w:t>
            </w:r>
          </w:p>
        </w:tc>
        <w:tc>
          <w:tcPr>
            <w:tcW w:w="13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442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Luzhanghai14@163.com</w:t>
            </w:r>
          </w:p>
          <w:p>
            <w:pPr>
              <w:pStyle w:val="5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81594"/>
    <w:rsid w:val="00E25918"/>
    <w:rsid w:val="01E734FB"/>
    <w:rsid w:val="03D444C7"/>
    <w:rsid w:val="07AA292A"/>
    <w:rsid w:val="0950528C"/>
    <w:rsid w:val="0F7B2A43"/>
    <w:rsid w:val="16280599"/>
    <w:rsid w:val="1DB641E7"/>
    <w:rsid w:val="20AF3D8E"/>
    <w:rsid w:val="23BE76B4"/>
    <w:rsid w:val="25282762"/>
    <w:rsid w:val="27605FA6"/>
    <w:rsid w:val="2DB54C12"/>
    <w:rsid w:val="2DEA27F8"/>
    <w:rsid w:val="303E7C51"/>
    <w:rsid w:val="306C024F"/>
    <w:rsid w:val="380F4E8B"/>
    <w:rsid w:val="3821548E"/>
    <w:rsid w:val="39EF2271"/>
    <w:rsid w:val="3D4403C0"/>
    <w:rsid w:val="3DBE4BEB"/>
    <w:rsid w:val="3F3020FE"/>
    <w:rsid w:val="44FC56AB"/>
    <w:rsid w:val="48BE44C3"/>
    <w:rsid w:val="55A63DC8"/>
    <w:rsid w:val="5B4B5116"/>
    <w:rsid w:val="64E81594"/>
    <w:rsid w:val="6E535C10"/>
    <w:rsid w:val="70A7381F"/>
    <w:rsid w:val="7686286D"/>
    <w:rsid w:val="790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sz w:val="28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2021-02-01T03:23:00Z</dcterms:created>
  <dc:creator>Administrator</dc:creator>
  <cp:lastModifiedBy>dell</cp:lastModifiedBy>
  <dcterms:modified xsi:type="dcterms:W3CDTF">2021-02-02T01:01:18Z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